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78B" w:rsidRPr="005C378B" w:rsidRDefault="005C378B" w:rsidP="005C378B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line="360" w:lineRule="auto"/>
        <w:ind w:left="360"/>
        <w:rPr>
          <w:spacing w:val="8"/>
        </w:rPr>
      </w:pPr>
      <w:r w:rsidRPr="005C378B">
        <w:rPr>
          <w:spacing w:val="8"/>
        </w:rPr>
        <w:t xml:space="preserve">Публікація  інформації в </w:t>
      </w:r>
      <w:r w:rsidRPr="005C378B">
        <w:rPr>
          <w:bCs/>
          <w:spacing w:val="-1"/>
          <w:lang w:val="en-US"/>
        </w:rPr>
        <w:t>Web</w:t>
      </w:r>
      <w:r w:rsidRPr="005C378B">
        <w:rPr>
          <w:spacing w:val="8"/>
        </w:rPr>
        <w:t>.</w:t>
      </w:r>
    </w:p>
    <w:p w:rsidR="005C378B" w:rsidRPr="005C378B" w:rsidRDefault="005C378B" w:rsidP="005C378B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line="360" w:lineRule="auto"/>
        <w:rPr>
          <w:color w:val="000000"/>
          <w:spacing w:val="-1"/>
          <w:lang w:val="ru-RU"/>
        </w:rPr>
      </w:pPr>
      <w:r w:rsidRPr="005C378B">
        <w:rPr>
          <w:spacing w:val="8"/>
        </w:rPr>
        <w:t xml:space="preserve">Тепер, коли, сторінки для </w:t>
      </w:r>
      <w:r w:rsidRPr="005C378B">
        <w:rPr>
          <w:spacing w:val="5"/>
        </w:rPr>
        <w:t xml:space="preserve">вашого </w:t>
      </w:r>
      <w:r w:rsidRPr="005C378B">
        <w:rPr>
          <w:spacing w:val="5"/>
          <w:lang w:val="en-US"/>
        </w:rPr>
        <w:t>Web</w:t>
      </w:r>
      <w:proofErr w:type="spellStart"/>
      <w:r w:rsidRPr="005C378B">
        <w:rPr>
          <w:spacing w:val="5"/>
        </w:rPr>
        <w:t>-сервера</w:t>
      </w:r>
      <w:proofErr w:type="spellEnd"/>
      <w:r w:rsidRPr="005C378B">
        <w:rPr>
          <w:spacing w:val="5"/>
        </w:rPr>
        <w:t xml:space="preserve"> вже </w:t>
      </w:r>
      <w:r w:rsidRPr="005C378B">
        <w:rPr>
          <w:spacing w:val="6"/>
        </w:rPr>
        <w:t xml:space="preserve">створені, настав час показати їх. </w:t>
      </w:r>
      <w:r w:rsidRPr="005C378B">
        <w:rPr>
          <w:spacing w:val="8"/>
        </w:rPr>
        <w:t>В даному розділі поясню</w:t>
      </w:r>
      <w:r w:rsidRPr="005C378B">
        <w:rPr>
          <w:spacing w:val="8"/>
        </w:rPr>
        <w:softHyphen/>
        <w:t>єть</w:t>
      </w:r>
      <w:r w:rsidRPr="005C378B">
        <w:rPr>
          <w:spacing w:val="9"/>
        </w:rPr>
        <w:t xml:space="preserve">ся, як розмістити створені </w:t>
      </w:r>
      <w:r w:rsidRPr="005C378B">
        <w:rPr>
          <w:spacing w:val="4"/>
        </w:rPr>
        <w:t xml:space="preserve">сторінки на </w:t>
      </w:r>
      <w:r w:rsidRPr="005C378B">
        <w:rPr>
          <w:spacing w:val="4"/>
          <w:lang w:val="en-US"/>
        </w:rPr>
        <w:t>Web</w:t>
      </w:r>
      <w:proofErr w:type="spellStart"/>
      <w:r w:rsidRPr="005C378B">
        <w:rPr>
          <w:spacing w:val="4"/>
        </w:rPr>
        <w:t>-сервер</w:t>
      </w:r>
      <w:proofErr w:type="spellEnd"/>
      <w:r w:rsidRPr="005C378B">
        <w:rPr>
          <w:spacing w:val="4"/>
        </w:rPr>
        <w:t xml:space="preserve"> та повідомити світу про те, що ваш </w:t>
      </w:r>
      <w:r w:rsidRPr="005C378B">
        <w:rPr>
          <w:bCs/>
        </w:rPr>
        <w:t xml:space="preserve">вузол </w:t>
      </w:r>
      <w:r w:rsidRPr="005C378B">
        <w:t>існує.</w:t>
      </w:r>
      <w:r>
        <w:t xml:space="preserve"> </w:t>
      </w:r>
      <w:r w:rsidRPr="005C378B">
        <w:rPr>
          <w:bCs/>
          <w:spacing w:val="-1"/>
        </w:rPr>
        <w:t xml:space="preserve">Переміщення </w:t>
      </w:r>
      <w:r w:rsidRPr="005C378B">
        <w:rPr>
          <w:bCs/>
          <w:spacing w:val="-1"/>
          <w:lang w:val="en-US"/>
        </w:rPr>
        <w:t>Web</w:t>
      </w:r>
      <w:proofErr w:type="spellStart"/>
      <w:r w:rsidRPr="005C378B">
        <w:rPr>
          <w:bCs/>
          <w:spacing w:val="-1"/>
        </w:rPr>
        <w:t>-сторінок</w:t>
      </w:r>
      <w:proofErr w:type="spellEnd"/>
      <w:r w:rsidRPr="005C378B">
        <w:rPr>
          <w:bCs/>
          <w:spacing w:val="-1"/>
        </w:rPr>
        <w:t xml:space="preserve"> з комп'ютера розробника на </w:t>
      </w:r>
      <w:r w:rsidRPr="005C378B">
        <w:rPr>
          <w:bCs/>
          <w:spacing w:val="-1"/>
          <w:lang w:val="en-US"/>
        </w:rPr>
        <w:t>Web</w:t>
      </w:r>
      <w:r w:rsidRPr="005C378B">
        <w:rPr>
          <w:bCs/>
          <w:spacing w:val="-1"/>
        </w:rPr>
        <w:t>-</w:t>
      </w:r>
      <w:r w:rsidRPr="005C378B">
        <w:rPr>
          <w:bCs/>
          <w:spacing w:val="-2"/>
        </w:rPr>
        <w:t xml:space="preserve">сервер. </w:t>
      </w:r>
      <w:r w:rsidRPr="005C378B">
        <w:rPr>
          <w:spacing w:val="-2"/>
        </w:rPr>
        <w:t>Зробіть все для того, щоб ство</w:t>
      </w:r>
      <w:r w:rsidRPr="005C378B">
        <w:rPr>
          <w:spacing w:val="-2"/>
        </w:rPr>
        <w:softHyphen/>
        <w:t xml:space="preserve">рені вами </w:t>
      </w:r>
      <w:r w:rsidRPr="005C378B">
        <w:rPr>
          <w:spacing w:val="-2"/>
          <w:lang w:val="en-US"/>
        </w:rPr>
        <w:t>Web</w:t>
      </w:r>
      <w:proofErr w:type="spellStart"/>
      <w:r w:rsidRPr="005C378B">
        <w:rPr>
          <w:spacing w:val="-2"/>
        </w:rPr>
        <w:t>-сторінки</w:t>
      </w:r>
      <w:proofErr w:type="spellEnd"/>
      <w:r w:rsidRPr="005C378B">
        <w:rPr>
          <w:spacing w:val="-2"/>
        </w:rPr>
        <w:t xml:space="preserve"> не залишились </w:t>
      </w:r>
      <w:r w:rsidRPr="005C378B">
        <w:t xml:space="preserve">назавжди тільки у вашому комп'ютері. </w:t>
      </w:r>
      <w:r w:rsidRPr="005C378B">
        <w:rPr>
          <w:spacing w:val="-1"/>
        </w:rPr>
        <w:t xml:space="preserve">Розташуйте їх на </w:t>
      </w:r>
      <w:r w:rsidRPr="005C378B">
        <w:rPr>
          <w:spacing w:val="-1"/>
          <w:lang w:val="en-US"/>
        </w:rPr>
        <w:t>Web</w:t>
      </w:r>
      <w:r w:rsidRPr="005C378B">
        <w:rPr>
          <w:spacing w:val="-1"/>
        </w:rPr>
        <w:t xml:space="preserve">- сервері.  </w:t>
      </w:r>
      <w:r w:rsidRPr="005C378B">
        <w:rPr>
          <w:bCs/>
          <w:spacing w:val="1"/>
        </w:rPr>
        <w:t xml:space="preserve">Рекламуйте  створені </w:t>
      </w:r>
      <w:r w:rsidRPr="005C378B">
        <w:rPr>
          <w:bCs/>
          <w:spacing w:val="1"/>
          <w:lang w:val="en-US"/>
        </w:rPr>
        <w:t>Web</w:t>
      </w:r>
      <w:r w:rsidRPr="005C378B">
        <w:rPr>
          <w:bCs/>
          <w:spacing w:val="1"/>
        </w:rPr>
        <w:t>-сторінки.</w:t>
      </w:r>
      <w:r w:rsidRPr="005C378B">
        <w:rPr>
          <w:bCs/>
          <w:spacing w:val="1"/>
          <w:lang w:val="ru-RU"/>
        </w:rPr>
        <w:t xml:space="preserve"> </w:t>
      </w:r>
      <w:r w:rsidRPr="005C378B">
        <w:rPr>
          <w:spacing w:val="1"/>
        </w:rPr>
        <w:t>Потурбуйтесь про те, щоб створені ва</w:t>
      </w:r>
      <w:r w:rsidRPr="005C378B">
        <w:rPr>
          <w:spacing w:val="1"/>
        </w:rPr>
        <w:softHyphen/>
      </w:r>
      <w:r w:rsidRPr="005C378B">
        <w:rPr>
          <w:spacing w:val="2"/>
        </w:rPr>
        <w:t>ми сторінки</w:t>
      </w:r>
      <w:r w:rsidRPr="005C378B">
        <w:rPr>
          <w:color w:val="000000"/>
          <w:spacing w:val="2"/>
        </w:rPr>
        <w:t xml:space="preserve"> не загубилися серед міль</w:t>
      </w:r>
      <w:r w:rsidRPr="005C378B">
        <w:rPr>
          <w:color w:val="000000"/>
          <w:spacing w:val="2"/>
        </w:rPr>
        <w:softHyphen/>
      </w:r>
      <w:r w:rsidRPr="005C378B">
        <w:rPr>
          <w:color w:val="000000"/>
          <w:spacing w:val="4"/>
        </w:rPr>
        <w:t>йонів інших сторінок. Повідомте світ</w:t>
      </w:r>
      <w:r w:rsidRPr="005C378B">
        <w:rPr>
          <w:color w:val="000000"/>
          <w:spacing w:val="4"/>
          <w:lang w:val="ru-RU"/>
        </w:rPr>
        <w:t xml:space="preserve"> </w:t>
      </w:r>
      <w:r w:rsidRPr="005C378B">
        <w:rPr>
          <w:color w:val="000000"/>
          <w:spacing w:val="5"/>
        </w:rPr>
        <w:t>про те, що ваш сервер існує. Змусьте</w:t>
      </w:r>
      <w:r w:rsidRPr="005C378B">
        <w:rPr>
          <w:color w:val="000000"/>
          <w:spacing w:val="5"/>
          <w:lang w:val="ru-RU"/>
        </w:rPr>
        <w:t xml:space="preserve"> </w:t>
      </w:r>
      <w:r w:rsidRPr="005C378B">
        <w:rPr>
          <w:color w:val="000000"/>
          <w:spacing w:val="-1"/>
        </w:rPr>
        <w:t>рекламу працювати на вас.</w:t>
      </w:r>
      <w:r w:rsidRPr="005C378B">
        <w:rPr>
          <w:color w:val="000000"/>
          <w:spacing w:val="-1"/>
          <w:lang w:val="ru-RU"/>
        </w:rPr>
        <w:t xml:space="preserve"> </w:t>
      </w:r>
      <w:r>
        <w:rPr>
          <w:color w:val="000000"/>
          <w:spacing w:val="-1"/>
          <w:lang w:val="ru-RU"/>
        </w:rPr>
        <w:t xml:space="preserve"> </w:t>
      </w:r>
      <w:r w:rsidRPr="005C378B">
        <w:rPr>
          <w:bCs/>
          <w:color w:val="000000"/>
          <w:spacing w:val="1"/>
        </w:rPr>
        <w:t xml:space="preserve">Каталогізація </w:t>
      </w:r>
      <w:r w:rsidRPr="005C378B">
        <w:rPr>
          <w:bCs/>
          <w:color w:val="000000"/>
          <w:spacing w:val="1"/>
          <w:lang w:val="en-US"/>
        </w:rPr>
        <w:t>Web</w:t>
      </w:r>
      <w:proofErr w:type="spellStart"/>
      <w:r w:rsidRPr="005C378B">
        <w:rPr>
          <w:bCs/>
          <w:color w:val="000000"/>
          <w:spacing w:val="1"/>
        </w:rPr>
        <w:t>-сторінок</w:t>
      </w:r>
      <w:proofErr w:type="spellEnd"/>
      <w:r w:rsidRPr="005C378B">
        <w:rPr>
          <w:bCs/>
          <w:color w:val="000000"/>
          <w:spacing w:val="1"/>
        </w:rPr>
        <w:t xml:space="preserve"> в пошу</w:t>
      </w:r>
      <w:r w:rsidRPr="005C378B">
        <w:rPr>
          <w:bCs/>
          <w:color w:val="000000"/>
          <w:spacing w:val="1"/>
        </w:rPr>
        <w:softHyphen/>
      </w:r>
      <w:r w:rsidRPr="005C378B">
        <w:rPr>
          <w:bCs/>
          <w:color w:val="000000"/>
        </w:rPr>
        <w:t xml:space="preserve">кових системах. </w:t>
      </w:r>
      <w:r w:rsidRPr="005C378B">
        <w:rPr>
          <w:color w:val="000000"/>
        </w:rPr>
        <w:t xml:space="preserve">Створюйте </w:t>
      </w:r>
      <w:r w:rsidRPr="005C378B">
        <w:rPr>
          <w:color w:val="000000"/>
          <w:lang w:val="en-US"/>
        </w:rPr>
        <w:t>Web</w:t>
      </w:r>
      <w:r w:rsidRPr="005C378B">
        <w:rPr>
          <w:color w:val="000000"/>
          <w:lang w:val="ru-RU"/>
        </w:rPr>
        <w:t xml:space="preserve">- </w:t>
      </w:r>
      <w:r w:rsidRPr="005C378B">
        <w:rPr>
          <w:color w:val="000000"/>
        </w:rPr>
        <w:t>сто</w:t>
      </w:r>
      <w:r w:rsidRPr="005C378B">
        <w:rPr>
          <w:color w:val="000000"/>
        </w:rPr>
        <w:softHyphen/>
        <w:t>рінки таким чином, щоб існуючі пошу</w:t>
      </w:r>
      <w:r w:rsidRPr="005C378B">
        <w:rPr>
          <w:color w:val="000000"/>
        </w:rPr>
        <w:softHyphen/>
      </w:r>
      <w:r w:rsidRPr="005C378B">
        <w:rPr>
          <w:color w:val="000000"/>
          <w:spacing w:val="-1"/>
        </w:rPr>
        <w:t xml:space="preserve">кові системи могли легко їх </w:t>
      </w:r>
      <w:proofErr w:type="spellStart"/>
      <w:r w:rsidRPr="005C378B">
        <w:rPr>
          <w:color w:val="000000"/>
          <w:spacing w:val="-1"/>
        </w:rPr>
        <w:t>визначити.</w:t>
      </w:r>
      <w:r w:rsidRPr="005C378B">
        <w:rPr>
          <w:color w:val="000000"/>
          <w:spacing w:val="5"/>
        </w:rPr>
        <w:t>Тим</w:t>
      </w:r>
      <w:proofErr w:type="spellEnd"/>
      <w:r w:rsidRPr="005C378B">
        <w:rPr>
          <w:color w:val="000000"/>
          <w:spacing w:val="5"/>
        </w:rPr>
        <w:t xml:space="preserve"> самим ви забезпечите їх доступ</w:t>
      </w:r>
      <w:r w:rsidRPr="005C378B">
        <w:rPr>
          <w:color w:val="000000"/>
          <w:spacing w:val="5"/>
        </w:rPr>
        <w:softHyphen/>
      </w:r>
      <w:r w:rsidRPr="005C378B">
        <w:rPr>
          <w:color w:val="000000"/>
          <w:spacing w:val="-1"/>
        </w:rPr>
        <w:t>ність для інших користувачів.</w:t>
      </w:r>
      <w:r w:rsidRPr="005C378B">
        <w:rPr>
          <w:color w:val="000000"/>
          <w:spacing w:val="-1"/>
          <w:lang w:val="ru-RU"/>
        </w:rPr>
        <w:t xml:space="preserve"> </w:t>
      </w:r>
    </w:p>
    <w:p w:rsidR="005C378B" w:rsidRDefault="005C378B" w:rsidP="005C378B">
      <w:pPr>
        <w:widowControl w:val="0"/>
        <w:tabs>
          <w:tab w:val="left" w:pos="346"/>
        </w:tabs>
        <w:autoSpaceDE w:val="0"/>
        <w:autoSpaceDN w:val="0"/>
        <w:adjustRightInd w:val="0"/>
        <w:spacing w:line="360" w:lineRule="auto"/>
        <w:rPr>
          <w:i/>
          <w:outline/>
          <w:sz w:val="28"/>
          <w:szCs w:val="28"/>
          <w:lang w:val="ru-RU"/>
        </w:rPr>
      </w:pPr>
      <w:r w:rsidRPr="005C378B">
        <w:rPr>
          <w:bCs/>
          <w:color w:val="000000"/>
          <w:spacing w:val="5"/>
        </w:rPr>
        <w:t xml:space="preserve">Створіть у </w:t>
      </w:r>
      <w:r w:rsidRPr="005C378B">
        <w:rPr>
          <w:bCs/>
          <w:color w:val="000000"/>
          <w:spacing w:val="5"/>
          <w:lang w:val="en-US"/>
        </w:rPr>
        <w:t>Web</w:t>
      </w:r>
      <w:r w:rsidRPr="005C378B">
        <w:rPr>
          <w:bCs/>
          <w:color w:val="000000"/>
          <w:spacing w:val="5"/>
          <w:lang w:val="ru-RU"/>
        </w:rPr>
        <w:t xml:space="preserve"> </w:t>
      </w:r>
      <w:r w:rsidRPr="005C378B">
        <w:rPr>
          <w:bCs/>
          <w:color w:val="000000"/>
          <w:spacing w:val="5"/>
        </w:rPr>
        <w:t>"віртуальні вітри</w:t>
      </w:r>
      <w:r w:rsidRPr="005C378B">
        <w:rPr>
          <w:bCs/>
          <w:color w:val="000000"/>
          <w:spacing w:val="5"/>
        </w:rPr>
        <w:softHyphen/>
      </w:r>
      <w:r w:rsidRPr="005C378B">
        <w:rPr>
          <w:bCs/>
          <w:color w:val="000000"/>
          <w:spacing w:val="3"/>
        </w:rPr>
        <w:t xml:space="preserve">ни". </w:t>
      </w:r>
      <w:r w:rsidRPr="005C378B">
        <w:rPr>
          <w:color w:val="000000"/>
          <w:spacing w:val="3"/>
        </w:rPr>
        <w:t>Створіть для свого вузла віртуа</w:t>
      </w:r>
      <w:r w:rsidRPr="005C378B">
        <w:rPr>
          <w:color w:val="000000"/>
          <w:spacing w:val="3"/>
        </w:rPr>
        <w:softHyphen/>
      </w:r>
      <w:r w:rsidRPr="005C378B">
        <w:rPr>
          <w:color w:val="000000"/>
          <w:spacing w:val="5"/>
        </w:rPr>
        <w:t>льну вітрину, об'єднавши її з іншими</w:t>
      </w:r>
      <w:r w:rsidRPr="005C378B">
        <w:rPr>
          <w:color w:val="000000"/>
          <w:spacing w:val="5"/>
          <w:lang w:val="ru-RU"/>
        </w:rPr>
        <w:t xml:space="preserve"> </w:t>
      </w:r>
      <w:r w:rsidRPr="005C378B">
        <w:rPr>
          <w:color w:val="000000"/>
          <w:spacing w:val="-3"/>
        </w:rPr>
        <w:t>серверами.</w:t>
      </w:r>
      <w:r>
        <w:rPr>
          <w:color w:val="000000"/>
          <w:spacing w:val="-3"/>
        </w:rPr>
        <w:t xml:space="preserve"> </w:t>
      </w:r>
      <w:r w:rsidRPr="005C378B">
        <w:rPr>
          <w:iCs/>
          <w:color w:val="000000"/>
        </w:rPr>
        <w:t xml:space="preserve">  Увага! Розміщення рекламних повідомлень з метою поширення бізнесу є гарною ідеєю. Проте  не слід забувати про те, що зростання популярності  та відповідно збільшення </w:t>
      </w:r>
      <w:proofErr w:type="spellStart"/>
      <w:r w:rsidRPr="005C378B">
        <w:rPr>
          <w:iCs/>
          <w:color w:val="000000"/>
        </w:rPr>
        <w:t>трафіку</w:t>
      </w:r>
      <w:proofErr w:type="spellEnd"/>
      <w:r w:rsidRPr="005C378B">
        <w:rPr>
          <w:iCs/>
          <w:color w:val="000000"/>
        </w:rPr>
        <w:t xml:space="preserve"> може змусити провайдера переглянути договір на оплату послуг.</w:t>
      </w:r>
      <w:r w:rsidRPr="000433B0">
        <w:rPr>
          <w:i/>
          <w:outline/>
          <w:sz w:val="28"/>
          <w:szCs w:val="28"/>
          <w:lang w:val="ru-RU"/>
        </w:rPr>
        <w:t xml:space="preserve"> </w:t>
      </w:r>
    </w:p>
    <w:p w:rsidR="005C378B" w:rsidRPr="005C378B" w:rsidRDefault="005C378B" w:rsidP="005C378B">
      <w:pPr>
        <w:widowControl w:val="0"/>
        <w:tabs>
          <w:tab w:val="left" w:pos="346"/>
        </w:tabs>
        <w:autoSpaceDE w:val="0"/>
        <w:autoSpaceDN w:val="0"/>
        <w:adjustRightInd w:val="0"/>
        <w:spacing w:line="360" w:lineRule="auto"/>
        <w:rPr>
          <w:iCs/>
          <w:color w:val="000000"/>
        </w:rPr>
      </w:pPr>
      <w:proofErr w:type="spellStart"/>
      <w:r w:rsidRPr="005C378B">
        <w:rPr>
          <w:sz w:val="28"/>
          <w:szCs w:val="28"/>
          <w:lang w:val="ru-RU"/>
        </w:rPr>
        <w:t>Сутність</w:t>
      </w:r>
      <w:proofErr w:type="spellEnd"/>
      <w:r w:rsidRPr="005C378B">
        <w:rPr>
          <w:sz w:val="28"/>
          <w:szCs w:val="28"/>
          <w:lang w:val="ru-RU"/>
        </w:rPr>
        <w:t xml:space="preserve"> </w:t>
      </w:r>
      <w:proofErr w:type="spellStart"/>
      <w:r w:rsidRPr="005C378B">
        <w:rPr>
          <w:sz w:val="28"/>
          <w:szCs w:val="28"/>
          <w:lang w:val="ru-RU"/>
        </w:rPr>
        <w:t>цінової</w:t>
      </w:r>
      <w:proofErr w:type="spellEnd"/>
      <w:r w:rsidRPr="005C378B">
        <w:rPr>
          <w:sz w:val="28"/>
          <w:szCs w:val="28"/>
          <w:lang w:val="ru-RU"/>
        </w:rPr>
        <w:t xml:space="preserve"> </w:t>
      </w:r>
      <w:proofErr w:type="spellStart"/>
      <w:r w:rsidRPr="005C378B">
        <w:rPr>
          <w:sz w:val="28"/>
          <w:szCs w:val="28"/>
          <w:lang w:val="ru-RU"/>
        </w:rPr>
        <w:t>політики</w:t>
      </w:r>
      <w:proofErr w:type="spellEnd"/>
      <w:r w:rsidRPr="005C378B">
        <w:rPr>
          <w:sz w:val="28"/>
          <w:szCs w:val="28"/>
          <w:lang w:val="ru-RU"/>
        </w:rPr>
        <w:t xml:space="preserve"> </w:t>
      </w:r>
      <w:proofErr w:type="spellStart"/>
      <w:r w:rsidRPr="005C378B">
        <w:rPr>
          <w:sz w:val="28"/>
          <w:szCs w:val="28"/>
          <w:lang w:val="ru-RU"/>
        </w:rPr>
        <w:t>і</w:t>
      </w:r>
      <w:proofErr w:type="spellEnd"/>
      <w:r w:rsidRPr="005C378B">
        <w:rPr>
          <w:sz w:val="28"/>
          <w:szCs w:val="28"/>
          <w:lang w:val="ru-RU"/>
        </w:rPr>
        <w:t xml:space="preserve"> </w:t>
      </w:r>
      <w:proofErr w:type="spellStart"/>
      <w:r w:rsidRPr="005C378B">
        <w:rPr>
          <w:sz w:val="28"/>
          <w:szCs w:val="28"/>
          <w:lang w:val="ru-RU"/>
        </w:rPr>
        <w:t>її</w:t>
      </w:r>
      <w:proofErr w:type="spellEnd"/>
      <w:r w:rsidRPr="005C378B">
        <w:rPr>
          <w:sz w:val="28"/>
          <w:szCs w:val="28"/>
          <w:lang w:val="ru-RU"/>
        </w:rPr>
        <w:t xml:space="preserve"> роль  </w:t>
      </w:r>
      <w:proofErr w:type="gramStart"/>
      <w:r w:rsidRPr="005C378B">
        <w:rPr>
          <w:sz w:val="28"/>
          <w:szCs w:val="28"/>
          <w:lang w:val="ru-RU"/>
        </w:rPr>
        <w:t>в</w:t>
      </w:r>
      <w:proofErr w:type="gramEnd"/>
      <w:r w:rsidRPr="005C378B">
        <w:rPr>
          <w:sz w:val="28"/>
          <w:szCs w:val="28"/>
          <w:lang w:val="ru-RU"/>
        </w:rPr>
        <w:t xml:space="preserve"> </w:t>
      </w:r>
      <w:proofErr w:type="spellStart"/>
      <w:r w:rsidRPr="005C378B">
        <w:rPr>
          <w:sz w:val="28"/>
          <w:szCs w:val="28"/>
          <w:lang w:val="ru-RU"/>
        </w:rPr>
        <w:t>системі</w:t>
      </w:r>
      <w:proofErr w:type="spellEnd"/>
      <w:r w:rsidRPr="005C378B">
        <w:rPr>
          <w:sz w:val="28"/>
          <w:szCs w:val="28"/>
          <w:lang w:val="ru-RU"/>
        </w:rPr>
        <w:t xml:space="preserve"> маркетингу.</w:t>
      </w:r>
    </w:p>
    <w:p w:rsidR="005C378B" w:rsidRPr="005C378B" w:rsidRDefault="005C378B" w:rsidP="005C378B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lang w:val="ru-RU"/>
        </w:rPr>
      </w:pPr>
      <w:r w:rsidRPr="005C378B">
        <w:rPr>
          <w:color w:val="000000"/>
        </w:rPr>
        <w:t xml:space="preserve">Ціна </w:t>
      </w:r>
      <w:r w:rsidRPr="005C378B">
        <w:rPr>
          <w:color w:val="000000"/>
          <w:lang w:val="ru-RU"/>
        </w:rPr>
        <w:t xml:space="preserve">— </w:t>
      </w:r>
      <w:r w:rsidRPr="005C378B">
        <w:rPr>
          <w:color w:val="000000"/>
        </w:rPr>
        <w:t>це грошовий вираз вартості товару.</w:t>
      </w:r>
      <w:r w:rsidRPr="005C378B">
        <w:rPr>
          <w:color w:val="000000"/>
        </w:rPr>
        <w:tab/>
      </w:r>
    </w:p>
    <w:p w:rsidR="005C378B" w:rsidRPr="005C378B" w:rsidRDefault="005C378B" w:rsidP="005C378B">
      <w:pPr>
        <w:shd w:val="clear" w:color="auto" w:fill="FFFFFF"/>
        <w:autoSpaceDE w:val="0"/>
        <w:autoSpaceDN w:val="0"/>
        <w:adjustRightInd w:val="0"/>
        <w:spacing w:line="360" w:lineRule="auto"/>
        <w:ind w:left="360"/>
      </w:pPr>
      <w:r w:rsidRPr="005C378B">
        <w:rPr>
          <w:color w:val="000000"/>
        </w:rPr>
        <w:t>Цінова політика маркетингу — це комплекс заходів, які включають  визначення ціни, знижок, умов оплати, які задовольняли  б споживачів, давали б змогу компаніям отримувати намічені обсяги прибутку та вирішувати інші стратегічні  та тактичні завдання.</w:t>
      </w:r>
    </w:p>
    <w:p w:rsidR="005C378B" w:rsidRPr="005C378B" w:rsidRDefault="005C378B" w:rsidP="005C378B">
      <w:pPr>
        <w:shd w:val="clear" w:color="auto" w:fill="FFFFFF"/>
        <w:autoSpaceDE w:val="0"/>
        <w:autoSpaceDN w:val="0"/>
        <w:adjustRightInd w:val="0"/>
        <w:spacing w:line="360" w:lineRule="auto"/>
        <w:ind w:left="360"/>
      </w:pPr>
      <w:r w:rsidRPr="005C378B">
        <w:rPr>
          <w:iCs/>
          <w:color w:val="000000"/>
        </w:rPr>
        <w:t xml:space="preserve">Вільна ринкова ціна встановлюється під впливом попиту та </w:t>
      </w:r>
      <w:proofErr w:type="spellStart"/>
      <w:r w:rsidRPr="005C378B">
        <w:rPr>
          <w:iCs/>
          <w:color w:val="000000"/>
          <w:lang w:val="ru-RU"/>
        </w:rPr>
        <w:t>пропозиції</w:t>
      </w:r>
      <w:proofErr w:type="spellEnd"/>
      <w:r w:rsidRPr="005C378B">
        <w:rPr>
          <w:iCs/>
          <w:color w:val="000000"/>
          <w:lang w:val="ru-RU"/>
        </w:rPr>
        <w:t xml:space="preserve">,  </w:t>
      </w:r>
      <w:r w:rsidRPr="005C378B">
        <w:rPr>
          <w:iCs/>
          <w:color w:val="000000"/>
        </w:rPr>
        <w:t xml:space="preserve">виходячи зі споживчих якостей товару. Ринкова ціна може відрізнятися від індивідуальних цін окремих товарів і коливатися в межах суспільно необхідних витрат. </w:t>
      </w:r>
    </w:p>
    <w:p w:rsidR="005C378B" w:rsidRPr="005C378B" w:rsidRDefault="005C378B" w:rsidP="005C378B">
      <w:pPr>
        <w:spacing w:line="360" w:lineRule="auto"/>
        <w:ind w:left="360"/>
        <w:rPr>
          <w:iCs/>
          <w:color w:val="000000"/>
        </w:rPr>
      </w:pPr>
      <w:r w:rsidRPr="005C378B">
        <w:rPr>
          <w:iCs/>
          <w:color w:val="000000"/>
        </w:rPr>
        <w:t>Держава регулює ціни й тарифи на окремі види продукції, роботи і послуги, вводячи непрямі податки (податок на додану вартість, акцизний збір); надаючи дотації фірмам через створення резервних запасів; встановлюючи мінімальні і максимальні ціни. Ціни виробництва такої продукції фірми  порівнюють з рівнем державних фіксованих або регульованих цін. Якщо ціна виробництва перевищує державну ціну, товаровиробник має право одержати  дотації з бюджету й позабюджетних фондів або відмовитись виготовляти певний товар.</w:t>
      </w:r>
    </w:p>
    <w:p w:rsidR="005C378B" w:rsidRPr="005C378B" w:rsidRDefault="005C378B" w:rsidP="005C378B">
      <w:pPr>
        <w:widowControl w:val="0"/>
        <w:tabs>
          <w:tab w:val="left" w:pos="346"/>
        </w:tabs>
        <w:autoSpaceDE w:val="0"/>
        <w:autoSpaceDN w:val="0"/>
        <w:adjustRightInd w:val="0"/>
        <w:spacing w:line="360" w:lineRule="auto"/>
        <w:rPr>
          <w:iCs/>
          <w:color w:val="000000"/>
        </w:rPr>
      </w:pPr>
    </w:p>
    <w:p w:rsidR="005C378B" w:rsidRPr="005C378B" w:rsidRDefault="005C378B" w:rsidP="005C378B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line="360" w:lineRule="auto"/>
        <w:rPr>
          <w:color w:val="000000"/>
          <w:spacing w:val="-3"/>
        </w:rPr>
        <w:sectPr w:rsidR="005C378B" w:rsidRPr="005C378B" w:rsidSect="005C378B">
          <w:pgSz w:w="11909" w:h="16834"/>
          <w:pgMar w:top="567" w:right="567" w:bottom="567" w:left="851" w:header="142" w:footer="720" w:gutter="0"/>
          <w:cols w:space="708"/>
          <w:noEndnote/>
          <w:docGrid w:linePitch="272"/>
        </w:sectPr>
      </w:pPr>
    </w:p>
    <w:p w:rsidR="009A19D1" w:rsidRPr="005C378B" w:rsidRDefault="009A19D1" w:rsidP="005C378B"/>
    <w:sectPr w:rsidR="009A19D1" w:rsidRPr="005C378B" w:rsidSect="005C37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F49F5"/>
    <w:multiLevelType w:val="hybridMultilevel"/>
    <w:tmpl w:val="244AA12A"/>
    <w:lvl w:ilvl="0" w:tplc="7E04F914">
      <w:start w:val="1"/>
      <w:numFmt w:val="bullet"/>
      <w:lvlText w:val=""/>
      <w:lvlJc w:val="left"/>
      <w:pPr>
        <w:ind w:left="720" w:hanging="360"/>
      </w:pPr>
      <w:rPr>
        <w:rFonts w:ascii="Webdings" w:hAnsi="Web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EC03E1"/>
    <w:multiLevelType w:val="hybridMultilevel"/>
    <w:tmpl w:val="FA4024C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624BA7"/>
    <w:multiLevelType w:val="hybridMultilevel"/>
    <w:tmpl w:val="110A127E"/>
    <w:lvl w:ilvl="0" w:tplc="969C5BB8">
      <w:start w:val="1"/>
      <w:numFmt w:val="bullet"/>
      <w:lvlText w:val="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5A1170"/>
    <w:multiLevelType w:val="hybridMultilevel"/>
    <w:tmpl w:val="35686056"/>
    <w:lvl w:ilvl="0" w:tplc="6B0E54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378B"/>
    <w:rsid w:val="002468AE"/>
    <w:rsid w:val="00370900"/>
    <w:rsid w:val="00523EE2"/>
    <w:rsid w:val="0059147F"/>
    <w:rsid w:val="005C378B"/>
    <w:rsid w:val="00881C70"/>
    <w:rsid w:val="009003E5"/>
    <w:rsid w:val="009A19D1"/>
    <w:rsid w:val="00DC7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7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345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Нафаня</dc:creator>
  <cp:lastModifiedBy>Нафаня</cp:lastModifiedBy>
  <cp:revision>1</cp:revision>
  <dcterms:created xsi:type="dcterms:W3CDTF">2014-04-02T07:41:00Z</dcterms:created>
  <dcterms:modified xsi:type="dcterms:W3CDTF">2014-04-02T07:48:00Z</dcterms:modified>
</cp:coreProperties>
</file>